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4A0"/>
      </w:tblPr>
      <w:tblGrid>
        <w:gridCol w:w="500"/>
        <w:gridCol w:w="67"/>
        <w:gridCol w:w="483"/>
        <w:gridCol w:w="70"/>
        <w:gridCol w:w="440"/>
        <w:gridCol w:w="20"/>
        <w:gridCol w:w="752"/>
        <w:gridCol w:w="128"/>
        <w:gridCol w:w="660"/>
        <w:gridCol w:w="132"/>
        <w:gridCol w:w="568"/>
        <w:gridCol w:w="452"/>
        <w:gridCol w:w="248"/>
        <w:gridCol w:w="412"/>
        <w:gridCol w:w="288"/>
        <w:gridCol w:w="412"/>
        <w:gridCol w:w="228"/>
        <w:gridCol w:w="640"/>
        <w:gridCol w:w="21"/>
        <w:gridCol w:w="639"/>
        <w:gridCol w:w="580"/>
        <w:gridCol w:w="340"/>
        <w:gridCol w:w="1559"/>
        <w:gridCol w:w="142"/>
      </w:tblGrid>
      <w:tr w:rsidR="00FE68A1" w:rsidRPr="00FE68A1" w:rsidTr="00591DC7">
        <w:trPr>
          <w:gridAfter w:val="1"/>
          <w:wAfter w:w="142" w:type="dxa"/>
          <w:trHeight w:val="312"/>
        </w:trPr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姓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spacing w:after="240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照片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FE68A1" w:rsidRPr="00FE68A1" w:rsidTr="00591DC7">
        <w:trPr>
          <w:gridAfter w:val="1"/>
          <w:wAfter w:w="142" w:type="dxa"/>
          <w:trHeight w:val="520"/>
        </w:trPr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35"/>
        </w:trPr>
        <w:tc>
          <w:tcPr>
            <w:tcW w:w="1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既往病史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（此栏由本人如实填写）</w:t>
            </w:r>
          </w:p>
        </w:tc>
        <w:tc>
          <w:tcPr>
            <w:tcW w:w="616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1、肝炎   2、结核  3、皮肤病   4、性传播性疾病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5、精神病   6、其他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受检者确认签字：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05"/>
        </w:trPr>
        <w:tc>
          <w:tcPr>
            <w:tcW w:w="1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50"/>
        </w:trPr>
        <w:tc>
          <w:tcPr>
            <w:tcW w:w="1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1"/>
        </w:trPr>
        <w:tc>
          <w:tcPr>
            <w:tcW w:w="1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眼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科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裸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眼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视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力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矫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正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视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力</w:t>
            </w:r>
          </w:p>
        </w:tc>
        <w:tc>
          <w:tcPr>
            <w:tcW w:w="33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右矫正度数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检查者：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医师意见：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签名：</w:t>
            </w:r>
          </w:p>
        </w:tc>
      </w:tr>
      <w:tr w:rsidR="00FE68A1" w:rsidRPr="00FE68A1" w:rsidTr="00591DC7">
        <w:trPr>
          <w:gridAfter w:val="1"/>
          <w:wAfter w:w="142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左矫正度数</w:t>
            </w: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色觉检查</w:t>
            </w:r>
          </w:p>
        </w:tc>
        <w:tc>
          <w:tcPr>
            <w:tcW w:w="53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  <w:t xml:space="preserve">  彩色图案及彩色数码检查：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  <w:u w:val="single"/>
              </w:rPr>
              <w:t xml:space="preserve">           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  <w:t xml:space="preserve">  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  <w:t xml:space="preserve">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色觉检查图名称：（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        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）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  <w:t xml:space="preserve"> 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  <w:t xml:space="preserve">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单色识别能力检查：（色觉异常者查此项）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br/>
              <w:t xml:space="preserve">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红（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）黄（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）绿（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）紫（</w:t>
            </w:r>
            <w:r w:rsidRPr="00FE68A1">
              <w:rPr>
                <w:rFonts w:ascii="Tahoma" w:eastAsia="宋体" w:hAnsi="Tahoma" w:cs="Tahoma"/>
                <w:kern w:val="0"/>
                <w:sz w:val="22"/>
              </w:rPr>
              <w:t xml:space="preserve">       </w:t>
            </w:r>
            <w:r w:rsidRPr="00FE68A1">
              <w:rPr>
                <w:rFonts w:ascii="宋体" w:eastAsia="宋体" w:hAnsi="宋体" w:cs="Tahoma" w:hint="eastAsia"/>
                <w:kern w:val="0"/>
                <w:sz w:val="22"/>
              </w:rPr>
              <w:t>）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检查者：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6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6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左耳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32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检查者：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医师意见：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签名：</w:t>
            </w:r>
          </w:p>
        </w:tc>
      </w:tr>
      <w:tr w:rsidR="00FE68A1" w:rsidRPr="00FE68A1" w:rsidTr="00591DC7">
        <w:trPr>
          <w:gridAfter w:val="1"/>
          <w:wAfter w:w="142" w:type="dxa"/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右耳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32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34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检查者：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耳鼻咽喉</w:t>
            </w:r>
          </w:p>
        </w:tc>
        <w:tc>
          <w:tcPr>
            <w:tcW w:w="6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唇腭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口吃</w:t>
            </w:r>
          </w:p>
        </w:tc>
        <w:tc>
          <w:tcPr>
            <w:tcW w:w="3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医师意见：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签名：</w:t>
            </w:r>
          </w:p>
        </w:tc>
      </w:tr>
      <w:tr w:rsidR="00FE68A1" w:rsidRPr="00FE68A1" w:rsidTr="00591DC7">
        <w:trPr>
          <w:gridAfter w:val="1"/>
          <w:wAfter w:w="142" w:type="dxa"/>
          <w:trHeight w:val="8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牙齿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（齿缺失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        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gridAfter w:val="1"/>
          <w:wAfter w:w="142" w:type="dxa"/>
          <w:trHeight w:val="114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1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Default="00FE68A1" w:rsidP="00FE68A1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lastRenderedPageBreak/>
              <w:t>外</w:t>
            </w:r>
          </w:p>
          <w:p w:rsidR="00FE68A1" w:rsidRDefault="00FE68A1" w:rsidP="00FE68A1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E68A1" w:rsidRDefault="00FE68A1" w:rsidP="00FE68A1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E68A1" w:rsidRDefault="00FE68A1" w:rsidP="00FE68A1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E68A1" w:rsidRPr="00FE68A1" w:rsidRDefault="00FE68A1" w:rsidP="00FE68A1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595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身高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</w:t>
            </w:r>
            <w:r w:rsidR="00591D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厘米</w:t>
            </w:r>
            <w:r w:rsidR="00591DC7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体重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</w:t>
            </w:r>
            <w:r w:rsidR="00591D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  <w:vertAlign w:val="subscript"/>
              </w:rPr>
              <w:t xml:space="preserve">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检查者：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医生意见：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签名：    </w:t>
            </w:r>
          </w:p>
        </w:tc>
      </w:tr>
      <w:tr w:rsidR="00FE68A1" w:rsidRPr="00FE68A1" w:rsidTr="00591DC7">
        <w:trPr>
          <w:trHeight w:val="4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591DC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内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科</w:t>
            </w:r>
          </w:p>
        </w:tc>
        <w:tc>
          <w:tcPr>
            <w:tcW w:w="595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血压     ／      Kpa(        ／      mmHg)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检查者：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医生意见：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签名：    </w:t>
            </w:r>
          </w:p>
        </w:tc>
      </w:tr>
      <w:tr w:rsidR="00FE68A1" w:rsidRPr="00FE68A1" w:rsidTr="00591DC7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41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1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1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1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神经及精神系统</w:t>
            </w:r>
          </w:p>
        </w:tc>
        <w:tc>
          <w:tcPr>
            <w:tcW w:w="41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1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6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41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肝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厘米   性质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肾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.         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2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脾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厘米    性质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6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18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2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化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验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检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>查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医师意见：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签名：</w:t>
            </w:r>
          </w:p>
        </w:tc>
      </w:tr>
      <w:tr w:rsidR="00FE68A1" w:rsidRPr="00FE68A1" w:rsidTr="00591DC7">
        <w:trPr>
          <w:trHeight w:val="31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43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外阴阴道假丝酵母菌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（念珠菌）</w:t>
            </w:r>
          </w:p>
        </w:tc>
        <w:tc>
          <w:tcPr>
            <w:tcW w:w="8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3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丙氨酸氨基转移酶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 w:type="page"/>
              <w:t>(ALT)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6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胸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部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透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视</w:t>
            </w:r>
          </w:p>
        </w:tc>
        <w:tc>
          <w:tcPr>
            <w:tcW w:w="3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有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无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传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染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病</w:t>
            </w:r>
          </w:p>
        </w:tc>
        <w:tc>
          <w:tcPr>
            <w:tcW w:w="1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医师意见：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签名：</w:t>
            </w:r>
          </w:p>
        </w:tc>
      </w:tr>
      <w:tr w:rsidR="00FE68A1" w:rsidRPr="00FE68A1" w:rsidTr="00591DC7">
        <w:trPr>
          <w:trHeight w:val="6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12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lastRenderedPageBreak/>
              <w:t>肝功及乙肝抗原检验结果（粘贴检验报告单）：</w:t>
            </w: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    医师意见：                                           签名：</w:t>
            </w: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1155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10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A1" w:rsidRPr="00FE68A1" w:rsidRDefault="00FE68A1" w:rsidP="00FE68A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县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级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以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上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体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检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医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院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结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论</w:t>
            </w:r>
          </w:p>
        </w:tc>
        <w:tc>
          <w:tcPr>
            <w:tcW w:w="873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E2A" w:rsidRDefault="00FE68A1" w:rsidP="00F93E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</w:p>
          <w:p w:rsidR="00F93E2A" w:rsidRDefault="00F93E2A" w:rsidP="00F93E2A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93E2A" w:rsidRDefault="00FE68A1" w:rsidP="00F93E2A">
            <w:pPr>
              <w:widowControl/>
              <w:ind w:firstLineChars="193" w:firstLine="540"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93E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4"/>
              </w:rPr>
              <w:t>根据国家教育部、卫生局、劳动人事部颁发的体检标准中有关体检规定，经体检</w:t>
            </w:r>
            <w:r w:rsidRPr="00F93E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   </w:t>
            </w:r>
            <w:r w:rsidRPr="00F93E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4"/>
              </w:rPr>
              <w:t>格。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</w:p>
          <w:p w:rsidR="00FE68A1" w:rsidRPr="00FE68A1" w:rsidRDefault="00FE68A1" w:rsidP="00F93E2A">
            <w:pPr>
              <w:widowControl/>
              <w:ind w:firstLineChars="193" w:firstLine="463"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 w:rsidRPr="00F93E2A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4"/>
              </w:rPr>
              <w:t>主捡医师签名：     检查单位（盖章）        年     月     日</w:t>
            </w:r>
          </w:p>
        </w:tc>
      </w:tr>
      <w:tr w:rsidR="00FE68A1" w:rsidRPr="00FE68A1" w:rsidTr="00591DC7">
        <w:trPr>
          <w:trHeight w:val="795"/>
        </w:trPr>
        <w:tc>
          <w:tcPr>
            <w:tcW w:w="1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1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1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522"/>
        </w:trPr>
        <w:tc>
          <w:tcPr>
            <w:tcW w:w="1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1050"/>
        </w:trPr>
        <w:tc>
          <w:tcPr>
            <w:tcW w:w="1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说明：</w:t>
            </w:r>
            <w:r w:rsidRPr="00FE68A1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br/>
              <w:t xml:space="preserve">  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一、滴虫、外阴阴道假丝酵母菌指妇科检查项目。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二、此表系天水市</w:t>
            </w:r>
            <w:r w:rsidR="00CF0854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秦州区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申请教师资格人员体检专用表，其体检标准按国家教育部、卫生部、劳动人事部颁发的体检标准执行。申请认定幼儿园和小学教师资格的，按《中等师范学校招生体检标准》执行；申请认定初级中学、高级中学、中等职业学校及中等职业学校实习指导教师资格的，按照《高等师范学校招生体检标准》执行。其中申请幼儿园教师资格者还须按照《关于调整申请认定幼儿园教师资格人员体检标准的通知》（教资字〔2010〕15号）要求，参加增加的体检项目且结论为合格。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  三、各科检查者要认真填写各项检查记录并签名，各科负责医师填写本科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医师意见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栏并签名。由主检医师签名，体检单位填写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体检医院结论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并加盖公章，结论分别填写为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  <w:r w:rsidRPr="00FE68A1"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FE68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68A1" w:rsidRPr="00FE68A1" w:rsidTr="00591DC7">
        <w:trPr>
          <w:trHeight w:val="624"/>
        </w:trPr>
        <w:tc>
          <w:tcPr>
            <w:tcW w:w="9781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8A1" w:rsidRPr="00FE68A1" w:rsidRDefault="00FE68A1" w:rsidP="00FE68A1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E68A1" w:rsidRDefault="00FE68A1"/>
    <w:p w:rsidR="00FE68A1" w:rsidRDefault="00FE68A1"/>
    <w:p w:rsidR="00247F6A" w:rsidRDefault="00247F6A"/>
    <w:p w:rsidR="00247F6A" w:rsidRDefault="00247F6A"/>
    <w:p w:rsidR="00FE68A1" w:rsidRDefault="00FE68A1" w:rsidP="00D838AE">
      <w:pPr>
        <w:jc w:val="center"/>
        <w:rPr>
          <w:rFonts w:ascii="宋体" w:eastAsia="宋体" w:hAnsi="宋体" w:cs="Tahoma"/>
          <w:b/>
          <w:bCs/>
          <w:color w:val="000000"/>
          <w:kern w:val="0"/>
          <w:sz w:val="56"/>
          <w:szCs w:val="56"/>
        </w:rPr>
      </w:pP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>天水市</w:t>
      </w:r>
      <w:r w:rsidR="00D838AE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>秦州区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>申请教师资格人员体</w:t>
      </w:r>
      <w:r w:rsidR="00D838AE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 xml:space="preserve"> 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>检</w:t>
      </w:r>
      <w:r w:rsidR="00D838AE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 xml:space="preserve"> 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56"/>
          <w:szCs w:val="56"/>
        </w:rPr>
        <w:t>表</w:t>
      </w:r>
    </w:p>
    <w:p w:rsidR="00FE68A1" w:rsidRPr="00247F6A" w:rsidRDefault="00FE68A1">
      <w:pPr>
        <w:rPr>
          <w:rFonts w:ascii="宋体" w:eastAsia="宋体" w:hAnsi="宋体" w:cs="Tahoma"/>
          <w:b/>
          <w:bCs/>
          <w:color w:val="000000"/>
          <w:kern w:val="0"/>
          <w:sz w:val="56"/>
          <w:szCs w:val="56"/>
        </w:rPr>
      </w:pPr>
    </w:p>
    <w:p w:rsidR="00247F6A" w:rsidRDefault="00247F6A" w:rsidP="00FE68A1">
      <w:pPr>
        <w:jc w:val="center"/>
        <w:rPr>
          <w:rFonts w:ascii="宋体" w:eastAsia="宋体" w:hAnsi="宋体" w:cs="Tahoma"/>
          <w:b/>
          <w:bCs/>
          <w:color w:val="000000"/>
          <w:kern w:val="0"/>
          <w:sz w:val="56"/>
          <w:szCs w:val="56"/>
        </w:rPr>
      </w:pPr>
    </w:p>
    <w:p w:rsidR="00247F6A" w:rsidRPr="00247F6A" w:rsidRDefault="00247F6A" w:rsidP="00FE68A1">
      <w:pPr>
        <w:jc w:val="center"/>
        <w:rPr>
          <w:rFonts w:ascii="宋体" w:eastAsia="宋体" w:hAnsi="宋体" w:cs="Tahoma"/>
          <w:b/>
          <w:bCs/>
          <w:color w:val="000000"/>
          <w:kern w:val="0"/>
          <w:szCs w:val="21"/>
        </w:rPr>
      </w:pPr>
    </w:p>
    <w:p w:rsidR="00FE68A1" w:rsidRDefault="00247F6A" w:rsidP="00247F6A">
      <w:pPr>
        <w:rPr>
          <w:rFonts w:ascii="宋体" w:eastAsia="宋体" w:hAnsi="宋体" w:cs="Tahoma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姓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名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591DC7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247F6A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  <w:u w:val="single"/>
        </w:rPr>
      </w:pPr>
    </w:p>
    <w:p w:rsidR="00FE68A1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工作单位 </w:t>
      </w:r>
      <w:r w:rsid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="00591DC7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247F6A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</w:p>
    <w:p w:rsidR="00FE68A1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申请教师</w:t>
      </w:r>
    </w:p>
    <w:p w:rsidR="00FE68A1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资格种类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</w:t>
      </w:r>
      <w:r w:rsid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</w:p>
    <w:p w:rsidR="00FE68A1" w:rsidRPr="00FE68A1" w:rsidRDefault="00FE68A1" w:rsidP="00247F6A">
      <w:pPr>
        <w:widowControl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</w:p>
    <w:p w:rsidR="00FE68A1" w:rsidRDefault="00247F6A" w:rsidP="00247F6A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身份证号</w:t>
      </w:r>
      <w:r w:rsidR="00FE68A1"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  </w:t>
      </w:r>
    </w:p>
    <w:p w:rsidR="00FE68A1" w:rsidRDefault="00FE68A1" w:rsidP="00FE68A1">
      <w:pPr>
        <w:widowControl/>
        <w:jc w:val="left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</w:p>
    <w:p w:rsidR="00FE68A1" w:rsidRDefault="00FE68A1" w:rsidP="00FE68A1">
      <w:pPr>
        <w:widowControl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</w:p>
    <w:p w:rsidR="00FE68A1" w:rsidRDefault="00FE68A1" w:rsidP="00FE68A1">
      <w:pPr>
        <w:widowControl/>
        <w:jc w:val="right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</w:p>
    <w:p w:rsidR="00FE68A1" w:rsidRPr="00247F6A" w:rsidRDefault="00FE68A1" w:rsidP="00D838AE">
      <w:pPr>
        <w:widowControl/>
        <w:ind w:right="320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天 水 市</w:t>
      </w:r>
      <w:r w:rsidR="00D838AE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 xml:space="preserve"> 秦 州 区 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教 育 局</w:t>
      </w:r>
    </w:p>
    <w:p w:rsidR="00FE68A1" w:rsidRPr="00247F6A" w:rsidRDefault="00FE68A1" w:rsidP="00D838AE">
      <w:pPr>
        <w:widowControl/>
        <w:ind w:right="320"/>
        <w:jc w:val="center"/>
        <w:rPr>
          <w:rFonts w:ascii="宋体" w:eastAsia="宋体" w:hAnsi="宋体" w:cs="Tahoma"/>
          <w:b/>
          <w:bCs/>
          <w:color w:val="000000"/>
          <w:kern w:val="0"/>
          <w:szCs w:val="21"/>
        </w:rPr>
      </w:pPr>
    </w:p>
    <w:p w:rsidR="00FE68A1" w:rsidRPr="00247F6A" w:rsidRDefault="00FE68A1" w:rsidP="00D838AE">
      <w:pPr>
        <w:widowControl/>
        <w:ind w:right="320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</w:rPr>
      </w:pP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年</w:t>
      </w:r>
      <w:r w:rsidRPr="00247F6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 xml:space="preserve"> </w:t>
      </w:r>
      <w:r w:rsidR="00247F6A">
        <w:rPr>
          <w:rFonts w:ascii="Tahoma" w:eastAsia="宋体" w:hAnsi="Tahoma" w:cs="Tahoma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247F6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 xml:space="preserve"> 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月</w:t>
      </w:r>
      <w:r w:rsidRPr="00FE68A1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 xml:space="preserve"> </w:t>
      </w:r>
      <w:r w:rsidR="00247F6A">
        <w:rPr>
          <w:rFonts w:ascii="Tahoma" w:eastAsia="宋体" w:hAnsi="Tahoma" w:cs="Tahoma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FE68A1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 xml:space="preserve"> </w:t>
      </w:r>
      <w:r w:rsidRPr="00FE68A1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日</w:t>
      </w:r>
    </w:p>
    <w:sectPr w:rsidR="00FE68A1" w:rsidRPr="00247F6A" w:rsidSect="0073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3C" w:rsidRDefault="00F44D3C" w:rsidP="00FE68A1">
      <w:r>
        <w:separator/>
      </w:r>
    </w:p>
  </w:endnote>
  <w:endnote w:type="continuationSeparator" w:id="1">
    <w:p w:rsidR="00F44D3C" w:rsidRDefault="00F44D3C" w:rsidP="00FE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3C" w:rsidRDefault="00F44D3C" w:rsidP="00FE68A1">
      <w:r>
        <w:separator/>
      </w:r>
    </w:p>
  </w:footnote>
  <w:footnote w:type="continuationSeparator" w:id="1">
    <w:p w:rsidR="00F44D3C" w:rsidRDefault="00F44D3C" w:rsidP="00FE6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A1"/>
    <w:rsid w:val="00247F6A"/>
    <w:rsid w:val="003E5FE5"/>
    <w:rsid w:val="00474BA4"/>
    <w:rsid w:val="00591DC7"/>
    <w:rsid w:val="005D33CC"/>
    <w:rsid w:val="0073003D"/>
    <w:rsid w:val="00792AFF"/>
    <w:rsid w:val="007B04CB"/>
    <w:rsid w:val="0090715B"/>
    <w:rsid w:val="00AF50E9"/>
    <w:rsid w:val="00B71662"/>
    <w:rsid w:val="00CF0854"/>
    <w:rsid w:val="00D838AE"/>
    <w:rsid w:val="00F44D3C"/>
    <w:rsid w:val="00F93E2A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loneve</cp:lastModifiedBy>
  <cp:revision>7</cp:revision>
  <cp:lastPrinted>2019-08-06T02:54:00Z</cp:lastPrinted>
  <dcterms:created xsi:type="dcterms:W3CDTF">2019-09-25T09:49:00Z</dcterms:created>
  <dcterms:modified xsi:type="dcterms:W3CDTF">2019-09-25T09:55:00Z</dcterms:modified>
</cp:coreProperties>
</file>